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5C" w:rsidRDefault="0061595C" w:rsidP="0061595C">
      <w:pPr>
        <w:tabs>
          <w:tab w:val="left" w:pos="9288"/>
        </w:tabs>
        <w:ind w:left="360"/>
        <w:jc w:val="center"/>
      </w:pPr>
      <w:r>
        <w:t>Муниципальное общеобразовательное учреждение</w:t>
      </w:r>
    </w:p>
    <w:p w:rsidR="0061595C" w:rsidRDefault="0061595C" w:rsidP="0061595C">
      <w:pPr>
        <w:tabs>
          <w:tab w:val="left" w:pos="9288"/>
        </w:tabs>
        <w:ind w:left="360"/>
        <w:jc w:val="center"/>
      </w:pPr>
      <w:r>
        <w:t>«Рябининская средняя общеобразовательная школа»</w:t>
      </w:r>
    </w:p>
    <w:tbl>
      <w:tblPr>
        <w:tblpPr w:leftFromText="180" w:rightFromText="180" w:bottomFromText="200" w:horzAnchor="margin" w:tblpXSpec="right" w:tblpY="1130"/>
        <w:tblW w:w="2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4"/>
      </w:tblGrid>
      <w:tr w:rsidR="0061595C" w:rsidTr="0061595C">
        <w:trPr>
          <w:trHeight w:val="2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5C" w:rsidRDefault="0061595C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 Методическим советом</w:t>
            </w:r>
          </w:p>
          <w:p w:rsidR="0061595C" w:rsidRDefault="0061595C">
            <w:pPr>
              <w:tabs>
                <w:tab w:val="left" w:pos="9288"/>
              </w:tabs>
            </w:pPr>
            <w:r>
              <w:t>Протокол №____ от «_________» 2012г.</w:t>
            </w:r>
          </w:p>
          <w:p w:rsidR="0061595C" w:rsidRDefault="0061595C">
            <w:pPr>
              <w:tabs>
                <w:tab w:val="left" w:pos="9288"/>
              </w:tabs>
            </w:pPr>
            <w:r>
              <w:t>Утверждена</w:t>
            </w:r>
          </w:p>
          <w:p w:rsidR="0061595C" w:rsidRDefault="0061595C">
            <w:pPr>
              <w:tabs>
                <w:tab w:val="left" w:pos="9288"/>
              </w:tabs>
              <w:jc w:val="both"/>
            </w:pPr>
            <w:r>
              <w:t>Приказ № ___ от «__»____2012г.</w:t>
            </w:r>
          </w:p>
          <w:p w:rsidR="0061595C" w:rsidRDefault="0061595C">
            <w:pPr>
              <w:tabs>
                <w:tab w:val="left" w:pos="9288"/>
              </w:tabs>
              <w:jc w:val="both"/>
            </w:pPr>
            <w:r>
              <w:t>Директор МОУ «Рябининская СОШ»</w:t>
            </w:r>
          </w:p>
          <w:p w:rsidR="0061595C" w:rsidRDefault="0061595C">
            <w:pPr>
              <w:tabs>
                <w:tab w:val="left" w:pos="9288"/>
              </w:tabs>
              <w:jc w:val="both"/>
            </w:pPr>
            <w:r>
              <w:t>_____________/Голохвастова М.А./</w:t>
            </w:r>
          </w:p>
          <w:p w:rsidR="0061595C" w:rsidRDefault="0061595C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</w:t>
            </w:r>
          </w:p>
        </w:tc>
      </w:tr>
    </w:tbl>
    <w:p w:rsidR="0061595C" w:rsidRDefault="0061595C" w:rsidP="0061595C">
      <w:pPr>
        <w:tabs>
          <w:tab w:val="left" w:pos="9288"/>
        </w:tabs>
        <w:rPr>
          <w:rFonts w:eastAsia="Times New Roman"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rPr>
          <w:b/>
        </w:rPr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  <w:r>
        <w:rPr>
          <w:b/>
        </w:rPr>
        <w:t>РАБОЧАЯ ПРОГРАММА</w:t>
      </w:r>
    </w:p>
    <w:p w:rsidR="0061595C" w:rsidRDefault="0061595C" w:rsidP="0061595C">
      <w:pPr>
        <w:tabs>
          <w:tab w:val="left" w:pos="9288"/>
        </w:tabs>
        <w:jc w:val="center"/>
      </w:pPr>
      <w:proofErr w:type="spellStart"/>
      <w:r>
        <w:t>по__</w:t>
      </w:r>
      <w:r>
        <w:rPr>
          <w:b/>
        </w:rPr>
        <w:t>технологии</w:t>
      </w:r>
      <w:proofErr w:type="spellEnd"/>
      <w:r>
        <w:rPr>
          <w:b/>
        </w:rPr>
        <w:t xml:space="preserve"> _</w:t>
      </w:r>
      <w:r>
        <w:t>_______для ___</w:t>
      </w:r>
      <w:r>
        <w:rPr>
          <w:b/>
        </w:rPr>
        <w:t>2</w:t>
      </w:r>
      <w:r>
        <w:t>____класса_________</w:t>
      </w:r>
    </w:p>
    <w:p w:rsidR="0061595C" w:rsidRDefault="0061595C" w:rsidP="0061595C">
      <w:pPr>
        <w:tabs>
          <w:tab w:val="left" w:pos="9288"/>
        </w:tabs>
        <w:ind w:left="360"/>
        <w:jc w:val="center"/>
      </w:pPr>
      <w:r>
        <w:t xml:space="preserve">Предмет, класс </w:t>
      </w:r>
    </w:p>
    <w:p w:rsidR="0061595C" w:rsidRDefault="0061595C" w:rsidP="0061595C">
      <w:pPr>
        <w:tabs>
          <w:tab w:val="left" w:pos="9288"/>
        </w:tabs>
        <w:ind w:left="360"/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ind w:left="360"/>
        <w:jc w:val="center"/>
      </w:pPr>
      <w:r>
        <w:t xml:space="preserve">Разработала </w:t>
      </w:r>
      <w:r>
        <w:rPr>
          <w:b/>
        </w:rPr>
        <w:t>Микова Людмила Николаевна</w:t>
      </w:r>
    </w:p>
    <w:p w:rsidR="0061595C" w:rsidRDefault="0061595C" w:rsidP="0061595C">
      <w:pPr>
        <w:tabs>
          <w:tab w:val="left" w:pos="9288"/>
        </w:tabs>
        <w:ind w:left="360"/>
        <w:jc w:val="center"/>
        <w:rPr>
          <w:b/>
        </w:rPr>
      </w:pPr>
    </w:p>
    <w:p w:rsidR="0061595C" w:rsidRDefault="0061595C" w:rsidP="0061595C">
      <w:pPr>
        <w:tabs>
          <w:tab w:val="left" w:pos="9288"/>
        </w:tabs>
        <w:ind w:left="360"/>
        <w:jc w:val="center"/>
      </w:pPr>
    </w:p>
    <w:p w:rsidR="0061595C" w:rsidRDefault="0061595C" w:rsidP="0061595C">
      <w:pPr>
        <w:tabs>
          <w:tab w:val="left" w:pos="9288"/>
        </w:tabs>
        <w:ind w:left="360"/>
        <w:jc w:val="center"/>
      </w:pPr>
    </w:p>
    <w:p w:rsidR="0061595C" w:rsidRDefault="0061595C" w:rsidP="0061595C">
      <w:pPr>
        <w:tabs>
          <w:tab w:val="left" w:pos="9288"/>
        </w:tabs>
        <w:ind w:left="360"/>
        <w:jc w:val="center"/>
      </w:pPr>
    </w:p>
    <w:p w:rsidR="0061595C" w:rsidRDefault="0061595C" w:rsidP="0061595C">
      <w:pPr>
        <w:tabs>
          <w:tab w:val="left" w:pos="9288"/>
        </w:tabs>
        <w:ind w:left="360"/>
        <w:jc w:val="center"/>
      </w:pPr>
    </w:p>
    <w:p w:rsidR="0061595C" w:rsidRDefault="0061595C" w:rsidP="0061595C">
      <w:pPr>
        <w:tabs>
          <w:tab w:val="left" w:pos="9288"/>
        </w:tabs>
        <w:jc w:val="center"/>
        <w:rPr>
          <w:b/>
        </w:rPr>
      </w:pPr>
      <w:r>
        <w:rPr>
          <w:b/>
        </w:rPr>
        <w:t>2012 - 2013  учебный год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>Пояснительная записка к курсу «Технология»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Программа рассчитана на 34 часа, 1 час в неделю.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Форма итоговой аттестации </w:t>
      </w:r>
      <w:proofErr w:type="gramStart"/>
      <w:r w:rsidRPr="003C599A">
        <w:rPr>
          <w:rFonts w:eastAsia="Times New Roman"/>
          <w:sz w:val="24"/>
          <w:szCs w:val="24"/>
        </w:rPr>
        <w:t>обучающихся</w:t>
      </w:r>
      <w:proofErr w:type="gramEnd"/>
      <w:r w:rsidRPr="003C599A">
        <w:rPr>
          <w:rFonts w:eastAsia="Times New Roman"/>
          <w:sz w:val="24"/>
          <w:szCs w:val="24"/>
        </w:rPr>
        <w:t xml:space="preserve"> – тестовые задания.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В авторскую программу изменения не внесены.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Методическая основа курса – организация максимально продуктивной творческой деятельности детей начиная с первого класса. Успешность движения детей от незнания к знанию включает три взаимосвязанных критерия их самооценки учебного труда: знаю, понимаю, могу.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proofErr w:type="gramStart"/>
      <w:r w:rsidRPr="003C599A">
        <w:rPr>
          <w:rFonts w:eastAsia="Times New Roman"/>
          <w:sz w:val="24"/>
          <w:szCs w:val="24"/>
        </w:rPr>
        <w:t>Основные   методы, реализующие развивающие  идеи  курса,  продуктивные  (включают  в  себя  наблюдения,  размышления, обсуждения, «открытия» новых знаний, опытные исследования предметной среды и т.п.).</w:t>
      </w:r>
      <w:proofErr w:type="gramEnd"/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в целом – уровень ремесла и уровень мастерства.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Курс реализует следующие типы уроков и их сочетания: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 Деятельность учащихся первоначально носит индивидуальный характер с постепенным увеличением доли коллективных работ, особенно творческих, обобщающего характера – творческих проектов. Проектная деятельность направлена на развитие творческих черт личности, коммуникабельности, чувства ответственности.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В соответствии   с требованиями Федерального государственного образовательного стандарта начального общего образования учебный предмет «Технология (Труд)» изучается во всех классах начальной школы (203 часа), тем самым обеспечивается целостность образовательного процесса и преемственность в обучении между начальным и основным звеном образования. Во 2  классе на изучение технологии (труда) отводится 1 час в неделю  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Обучение технологии (труду) способствует формированию </w:t>
      </w:r>
      <w:proofErr w:type="spellStart"/>
      <w:r w:rsidRPr="003C599A">
        <w:rPr>
          <w:rFonts w:eastAsia="Times New Roman"/>
          <w:sz w:val="24"/>
          <w:szCs w:val="24"/>
        </w:rPr>
        <w:t>общеучебных</w:t>
      </w:r>
      <w:proofErr w:type="spellEnd"/>
      <w:r w:rsidRPr="003C599A">
        <w:rPr>
          <w:rFonts w:eastAsia="Times New Roman"/>
          <w:sz w:val="24"/>
          <w:szCs w:val="24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Технологическое образование включает в себя </w:t>
      </w:r>
      <w:proofErr w:type="gramStart"/>
      <w:r w:rsidRPr="003C599A">
        <w:rPr>
          <w:rFonts w:eastAsia="Times New Roman"/>
          <w:sz w:val="24"/>
          <w:szCs w:val="24"/>
        </w:rPr>
        <w:t>информационно-познавательный</w:t>
      </w:r>
      <w:proofErr w:type="gramEnd"/>
      <w:r w:rsidRPr="003C599A">
        <w:rPr>
          <w:rFonts w:eastAsia="Times New Roman"/>
          <w:sz w:val="24"/>
          <w:szCs w:val="24"/>
        </w:rPr>
        <w:t xml:space="preserve"> и </w:t>
      </w:r>
      <w:proofErr w:type="spellStart"/>
      <w:r w:rsidRPr="003C599A">
        <w:rPr>
          <w:rFonts w:eastAsia="Times New Roman"/>
          <w:sz w:val="24"/>
          <w:szCs w:val="24"/>
        </w:rPr>
        <w:t>деятельностный</w:t>
      </w:r>
      <w:proofErr w:type="spellEnd"/>
      <w:r w:rsidRPr="003C599A">
        <w:rPr>
          <w:rFonts w:eastAsia="Times New Roman"/>
          <w:sz w:val="24"/>
          <w:szCs w:val="24"/>
        </w:rPr>
        <w:t xml:space="preserve"> компоненты.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Программа по технологии  для начальной школы отражает современные требования к модернизации технологического образования при сохранении традиций российской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3C599A">
        <w:rPr>
          <w:rFonts w:eastAsia="Times New Roman"/>
          <w:sz w:val="24"/>
          <w:szCs w:val="24"/>
        </w:rPr>
        <w:t>общетрудовых</w:t>
      </w:r>
      <w:proofErr w:type="spellEnd"/>
      <w:r w:rsidRPr="003C599A">
        <w:rPr>
          <w:rFonts w:eastAsia="Times New Roman"/>
          <w:sz w:val="24"/>
          <w:szCs w:val="24"/>
        </w:rPr>
        <w:t xml:space="preserve"> и специальных знаний и </w:t>
      </w:r>
      <w:proofErr w:type="gramStart"/>
      <w:r w:rsidRPr="003C599A">
        <w:rPr>
          <w:rFonts w:eastAsia="Times New Roman"/>
          <w:sz w:val="24"/>
          <w:szCs w:val="24"/>
        </w:rPr>
        <w:t>умений</w:t>
      </w:r>
      <w:proofErr w:type="gramEnd"/>
      <w:r w:rsidRPr="003C599A">
        <w:rPr>
          <w:rFonts w:eastAsia="Times New Roman"/>
          <w:sz w:val="24"/>
          <w:szCs w:val="24"/>
        </w:rPr>
        <w:t xml:space="preserve"> обучаемых по преобразованию различных материалов в материальные продукты, а также возрастные особенности и возможности учащихся младшего школьного возраста.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       Изучение предмета «Технология» в начальной школе направлено на достижение следующих целей: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формирование 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приобретение начальных </w:t>
      </w:r>
      <w:proofErr w:type="spellStart"/>
      <w:r w:rsidRPr="003C599A">
        <w:rPr>
          <w:rFonts w:eastAsia="Times New Roman"/>
          <w:sz w:val="24"/>
          <w:szCs w:val="24"/>
        </w:rPr>
        <w:t>общетрудовых</w:t>
      </w:r>
      <w:proofErr w:type="spellEnd"/>
      <w:r w:rsidRPr="003C599A">
        <w:rPr>
          <w:rFonts w:eastAsia="Times New Roman"/>
          <w:sz w:val="24"/>
          <w:szCs w:val="24"/>
        </w:rPr>
        <w:t xml:space="preserve"> и технологических знаний: о продуктах, средствах и предметах труда, </w:t>
      </w:r>
      <w:proofErr w:type="spellStart"/>
      <w:r w:rsidRPr="003C599A">
        <w:rPr>
          <w:rFonts w:eastAsia="Times New Roman"/>
          <w:sz w:val="24"/>
          <w:szCs w:val="24"/>
        </w:rPr>
        <w:t>межлюдских</w:t>
      </w:r>
      <w:proofErr w:type="spellEnd"/>
      <w:r w:rsidRPr="003C599A">
        <w:rPr>
          <w:rFonts w:eastAsia="Times New Roman"/>
          <w:sz w:val="24"/>
          <w:szCs w:val="24"/>
        </w:rPr>
        <w:t xml:space="preserve"> зависимостях, отношениях «живых» и овеществленных, возникающих в процессе создания и использования продуктов деятельности; о способах и критериях </w:t>
      </w:r>
      <w:r w:rsidRPr="003C599A">
        <w:rPr>
          <w:rFonts w:eastAsia="Times New Roman"/>
          <w:sz w:val="24"/>
          <w:szCs w:val="24"/>
        </w:rPr>
        <w:lastRenderedPageBreak/>
        <w:t xml:space="preserve">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r w:rsidRPr="003C599A">
        <w:rPr>
          <w:rFonts w:eastAsia="Times New Roman"/>
          <w:sz w:val="24"/>
          <w:szCs w:val="24"/>
        </w:rPr>
        <w:t>общетрудовых</w:t>
      </w:r>
      <w:proofErr w:type="spellEnd"/>
      <w:r w:rsidRPr="003C599A">
        <w:rPr>
          <w:rFonts w:eastAsia="Times New Roman"/>
          <w:sz w:val="24"/>
          <w:szCs w:val="24"/>
        </w:rPr>
        <w:t xml:space="preserve"> и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овладение 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3C599A">
        <w:rPr>
          <w:rFonts w:eastAsia="Times New Roman"/>
          <w:sz w:val="24"/>
          <w:szCs w:val="24"/>
        </w:rPr>
        <w:t>коммуникативности</w:t>
      </w:r>
      <w:proofErr w:type="spellEnd"/>
      <w:r w:rsidRPr="003C599A">
        <w:rPr>
          <w:rFonts w:eastAsia="Times New Roman"/>
          <w:sz w:val="24"/>
          <w:szCs w:val="24"/>
        </w:rPr>
        <w:t xml:space="preserve"> и причастности к коллективной трудовой деятельности;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развитие творческих способностей, логического и технологического мышления, глазомера и мелкой моторики рук.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       Программа включает в себя предметные линии, охватывающие все направления взаимодействия человека с окружающим миром, с учетом психофизиологических и </w:t>
      </w:r>
      <w:proofErr w:type="spellStart"/>
      <w:r w:rsidRPr="003C599A">
        <w:rPr>
          <w:rFonts w:eastAsia="Times New Roman"/>
          <w:sz w:val="24"/>
          <w:szCs w:val="24"/>
        </w:rPr>
        <w:t>синтезивных</w:t>
      </w:r>
      <w:proofErr w:type="spellEnd"/>
      <w:r w:rsidRPr="003C599A">
        <w:rPr>
          <w:rFonts w:eastAsia="Times New Roman"/>
          <w:sz w:val="24"/>
          <w:szCs w:val="24"/>
        </w:rPr>
        <w:t xml:space="preserve"> особенностей развития детей младшего школьного возраста. Каждая линия представляет собой независимую единицу содержания технологического образования и включает информацию о видах и свойствах определенных материалов, средствах и технологических способах их обработки и другую информацию, направленную на достижение определенных дидактических целей. По каждой линии определено содержание теоретических сведений, практических работ и объектов труда, обеспечивающих усвоение школьниками начального опыта различных видов деятельности по созданию материальных продуктов.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       У младших школьников также должны формироваться первоначальные знания и умения в области проектной деятельности. Учащийся должен иметь возможность ознакомиться с полноценной структурой проектно-технологической деятельности и активно (в соответствии со своими возрастными возможностями) участвовать во всех ее этапах.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proofErr w:type="gramStart"/>
      <w:r w:rsidRPr="003C599A">
        <w:rPr>
          <w:rFonts w:eastAsia="Times New Roman"/>
          <w:sz w:val="24"/>
          <w:szCs w:val="24"/>
        </w:rPr>
        <w:t xml:space="preserve">В отличие от традиционного учебного предмета «Трудовое обучение» данный курс технологии закладывает основы </w:t>
      </w:r>
      <w:proofErr w:type="spellStart"/>
      <w:r w:rsidRPr="003C599A">
        <w:rPr>
          <w:rFonts w:eastAsia="Times New Roman"/>
          <w:sz w:val="24"/>
          <w:szCs w:val="24"/>
        </w:rPr>
        <w:t>гуманизации</w:t>
      </w:r>
      <w:proofErr w:type="spellEnd"/>
      <w:r w:rsidRPr="003C599A">
        <w:rPr>
          <w:rFonts w:eastAsia="Times New Roman"/>
          <w:sz w:val="24"/>
          <w:szCs w:val="24"/>
        </w:rPr>
        <w:t xml:space="preserve"> и </w:t>
      </w:r>
      <w:proofErr w:type="spellStart"/>
      <w:r w:rsidRPr="003C599A">
        <w:rPr>
          <w:rFonts w:eastAsia="Times New Roman"/>
          <w:sz w:val="24"/>
          <w:szCs w:val="24"/>
        </w:rPr>
        <w:t>гуманитаризации</w:t>
      </w:r>
      <w:proofErr w:type="spellEnd"/>
      <w:r w:rsidRPr="003C599A">
        <w:rPr>
          <w:rFonts w:eastAsia="Times New Roman"/>
          <w:sz w:val="24"/>
          <w:szCs w:val="24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и </w:t>
      </w:r>
      <w:proofErr w:type="spellStart"/>
      <w:r w:rsidRPr="003C599A">
        <w:rPr>
          <w:rFonts w:eastAsia="Times New Roman"/>
          <w:sz w:val="24"/>
          <w:szCs w:val="24"/>
        </w:rPr>
        <w:t>овладевания</w:t>
      </w:r>
      <w:proofErr w:type="spellEnd"/>
      <w:r w:rsidRPr="003C599A">
        <w:rPr>
          <w:rFonts w:eastAsia="Times New Roman"/>
          <w:sz w:val="24"/>
          <w:szCs w:val="24"/>
        </w:rPr>
        <w:t xml:space="preserve"> элементарными технико-технологическими знаниями, умениями и навыками.</w:t>
      </w:r>
      <w:proofErr w:type="gramEnd"/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При проведении уроков используются (беседы, интегрированные уроки, практикумы, работа в группах, </w:t>
      </w:r>
      <w:proofErr w:type="spellStart"/>
      <w:r w:rsidRPr="003C599A">
        <w:rPr>
          <w:rFonts w:eastAsia="Times New Roman"/>
          <w:sz w:val="24"/>
          <w:szCs w:val="24"/>
        </w:rPr>
        <w:t>организационно-деятельностные</w:t>
      </w:r>
      <w:proofErr w:type="spellEnd"/>
      <w:r w:rsidRPr="003C599A">
        <w:rPr>
          <w:rFonts w:eastAsia="Times New Roman"/>
          <w:sz w:val="24"/>
          <w:szCs w:val="24"/>
        </w:rPr>
        <w:t xml:space="preserve"> игры, деловые игры, экскурсии)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Описание ценностных ориентиров содержания образования.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Личностные ценности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жизни –  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Ценность истины – это ценность научного познания как части культуры человечества, разума, понимания сущности бытия, мироздания.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 xml:space="preserve">Ценность красоты, гармонии лежит в основе эстетического воспитания через </w:t>
      </w:r>
      <w:proofErr w:type="spellStart"/>
      <w:proofErr w:type="gramStart"/>
      <w:r w:rsidRPr="003C599A">
        <w:rPr>
          <w:rFonts w:eastAsia="Times New Roman"/>
          <w:sz w:val="24"/>
          <w:szCs w:val="24"/>
        </w:rPr>
        <w:t>при-общение</w:t>
      </w:r>
      <w:proofErr w:type="spellEnd"/>
      <w:proofErr w:type="gramEnd"/>
      <w:r w:rsidRPr="003C599A">
        <w:rPr>
          <w:rFonts w:eastAsia="Times New Roman"/>
          <w:sz w:val="24"/>
          <w:szCs w:val="24"/>
        </w:rPr>
        <w:t xml:space="preserve">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Общественные ценности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Ценность человека как разумного существа, стремящегося к добру и </w:t>
      </w:r>
      <w:proofErr w:type="spellStart"/>
      <w:proofErr w:type="gramStart"/>
      <w:r w:rsidRPr="003C599A">
        <w:rPr>
          <w:rFonts w:eastAsia="Times New Roman"/>
          <w:sz w:val="24"/>
          <w:szCs w:val="24"/>
        </w:rPr>
        <w:t>само-совершенствованию</w:t>
      </w:r>
      <w:proofErr w:type="spellEnd"/>
      <w:proofErr w:type="gramEnd"/>
      <w:r w:rsidRPr="003C599A">
        <w:rPr>
          <w:rFonts w:eastAsia="Times New Roman"/>
          <w:sz w:val="24"/>
          <w:szCs w:val="24"/>
        </w:rPr>
        <w:t>, важность и необходимость соблюдения здорового образа жизни в единстве его составляющих: физическом, психическом и социально-нравственном здоровье.  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Ценность семьи как 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Ценность труда и творчества как естественного условия человеческой жизни, состояния нормального человеческого существования.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свободы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Ценность социальной солидарности как признание прав и свобод человека,  обладание чувствами справедливости, милосердия, чести, достоинства по отношению к себе и к другим людям.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Ценность патриотизма – одно из проявлений дух</w:t>
      </w:r>
      <w:r w:rsidR="003B3763">
        <w:rPr>
          <w:rFonts w:eastAsia="Times New Roman"/>
          <w:sz w:val="24"/>
          <w:szCs w:val="24"/>
        </w:rPr>
        <w:t>овной зрелости человека, выражающее</w:t>
      </w:r>
      <w:r w:rsidRPr="003C599A">
        <w:rPr>
          <w:rFonts w:eastAsia="Times New Roman"/>
          <w:sz w:val="24"/>
          <w:szCs w:val="24"/>
        </w:rPr>
        <w:t>ся в любви к России,  народу, малой родине, в о</w:t>
      </w:r>
      <w:r w:rsidR="003B3763">
        <w:rPr>
          <w:rFonts w:eastAsia="Times New Roman"/>
          <w:sz w:val="24"/>
          <w:szCs w:val="24"/>
        </w:rPr>
        <w:t>сознанном желании служить Отече</w:t>
      </w:r>
      <w:r w:rsidRPr="003C599A">
        <w:rPr>
          <w:rFonts w:eastAsia="Times New Roman"/>
          <w:sz w:val="24"/>
          <w:szCs w:val="24"/>
        </w:rPr>
        <w:t xml:space="preserve">ству.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 Ценность человечества как части мирового сообщ</w:t>
      </w:r>
      <w:r w:rsidR="003B3763">
        <w:rPr>
          <w:rFonts w:eastAsia="Times New Roman"/>
          <w:sz w:val="24"/>
          <w:szCs w:val="24"/>
        </w:rPr>
        <w:t>ества, для существования и прогресс</w:t>
      </w:r>
      <w:r w:rsidRPr="003C599A">
        <w:rPr>
          <w:rFonts w:eastAsia="Times New Roman"/>
          <w:sz w:val="24"/>
          <w:szCs w:val="24"/>
        </w:rPr>
        <w:t>а которого необходимы мир, сотрудничество народов и уважение к многообразию их культур.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Формирование универсальных учебных действий на уроках технологии.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Развивающий потенциал учебного предмета «Технология» в формировании универсальных учебных действий обоснован следующим: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Ключевой ролью предметно-преобразовательной деятельности как основы формирования системы универсальных учебных действий;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Значением универсальных учебных действий  моделирования и планирования, которые выступают непосредственным предметом усвоения в ходе  выполнения различных  предметных заданий по курсу. В ходе выполнения задач на конструирование учащиеся учатся  использовать наглядные схемы, карты и модели, задающие полную ориентировочную основу выполнения предложенных заданий и позволяющие  выделять необходимую систему ориентиров для выполнения действия.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Специальной организацией в курсе «Технология» процесса планомерно-поэтапной отработки  предметно-преобразовательной деятельности учащихся в  генезисе и развитии психологических новообразований  младшего школьного возраста – умении осуществлять анализ, действовать во внутреннем умственном плане; рефлексии как осознании содержания и оснований выполняемой деятельности;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Широким использованием форм группового сотрудничества и проектных форм работы для реализации учебных целей курса.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Личностные результаты: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Создание условий для формирования следующих умений: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объяснять свои чувства и ощущения от восприятия объекта, иллюстрации, результатов трудовой деятельности человека;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уважительно относиться к другому мнению, к результатам труда мастеров;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понимать исторические традиции ремёсел, уважительно относиться к труду людей ремесленных профессий.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proofErr w:type="spellStart"/>
      <w:r w:rsidRPr="003C599A">
        <w:rPr>
          <w:rFonts w:eastAsia="Times New Roman"/>
          <w:sz w:val="24"/>
          <w:szCs w:val="24"/>
        </w:rPr>
        <w:t>Метапредметные</w:t>
      </w:r>
      <w:proofErr w:type="spellEnd"/>
      <w:r w:rsidRPr="003C599A">
        <w:rPr>
          <w:rFonts w:eastAsia="Times New Roman"/>
          <w:sz w:val="24"/>
          <w:szCs w:val="24"/>
        </w:rPr>
        <w:t xml:space="preserve"> результаты: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Регулятивные универсальные учебные действия: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 xml:space="preserve">определять при помощи учителя и самостоятельно </w:t>
      </w:r>
      <w:proofErr w:type="gramStart"/>
      <w:r w:rsidRPr="003C599A">
        <w:rPr>
          <w:rFonts w:eastAsia="Times New Roman"/>
          <w:sz w:val="24"/>
          <w:szCs w:val="24"/>
        </w:rPr>
        <w:t>цель</w:t>
      </w:r>
      <w:proofErr w:type="gramEnd"/>
      <w:r w:rsidRPr="003C599A">
        <w:rPr>
          <w:rFonts w:eastAsia="Times New Roman"/>
          <w:sz w:val="24"/>
          <w:szCs w:val="24"/>
        </w:rPr>
        <w:t xml:space="preserve"> и деятельность на уроке;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учиться выявлять и формулировать учебную проблему совместно с учителем </w:t>
      </w:r>
      <w:proofErr w:type="gramStart"/>
      <w:r w:rsidRPr="003C599A">
        <w:rPr>
          <w:rFonts w:eastAsia="Times New Roman"/>
          <w:sz w:val="24"/>
          <w:szCs w:val="24"/>
        </w:rPr>
        <w:t xml:space="preserve">( </w:t>
      </w:r>
      <w:proofErr w:type="gramEnd"/>
      <w:r w:rsidRPr="003C599A">
        <w:rPr>
          <w:rFonts w:eastAsia="Times New Roman"/>
          <w:sz w:val="24"/>
          <w:szCs w:val="24"/>
        </w:rPr>
        <w:t xml:space="preserve">в ходе анализа предлагаемых заданий, образцов изделий);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учиться планировать практическую деятельность на уроке;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учиться предлагать из числа освоенных конструкторско-технологические приёмы и способы выполнения отдельных этапов изготовления изделий (на основе продуктивных заданий в учебнике);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работать по плану, составленному совместно с учителем,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</w:t>
      </w:r>
      <w:proofErr w:type="gramStart"/>
      <w:r w:rsidRPr="003C599A">
        <w:rPr>
          <w:rFonts w:eastAsia="Times New Roman"/>
          <w:sz w:val="24"/>
          <w:szCs w:val="24"/>
        </w:rPr>
        <w:t xml:space="preserve">( </w:t>
      </w:r>
      <w:proofErr w:type="gramEnd"/>
      <w:r w:rsidRPr="003C599A">
        <w:rPr>
          <w:rFonts w:eastAsia="Times New Roman"/>
          <w:sz w:val="24"/>
          <w:szCs w:val="24"/>
        </w:rPr>
        <w:t>с помощью шаблонов неправильной формы, чертёжных инструментов).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Познавательные универсальные учебные действия: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наблюдать конструкции </w:t>
      </w:r>
      <w:proofErr w:type="gramStart"/>
      <w:r w:rsidRPr="003C599A">
        <w:rPr>
          <w:rFonts w:eastAsia="Times New Roman"/>
          <w:sz w:val="24"/>
          <w:szCs w:val="24"/>
        </w:rPr>
        <w:t>о</w:t>
      </w:r>
      <w:proofErr w:type="gramEnd"/>
      <w:r w:rsidRPr="003C599A">
        <w:rPr>
          <w:rFonts w:eastAsia="Times New Roman"/>
          <w:sz w:val="24"/>
          <w:szCs w:val="24"/>
        </w:rPr>
        <w:t xml:space="preserve"> образы объектов природы и окружающего мира, результаты творчества мастеров родного края;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сравнивать конструктивные и декоративные особенности  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учиться понимать необходимость использования пробно-поисковых практических упражнений для открытия нового знания, умения;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находить необходимую информацию в учебнике, в предложенных учителем словарях и энциклопедиях;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при помощи учителя исследовать конструкторско-технические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самостоятельно делать простейшие обобщения и выводы.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Следует также особо выделить значительный развивающий потенциал предмета «Технология», который, однако, практически не осознается и, как следствие, значение предмета недооценивается. Между тем при соответствующем содержательном и методическом наполнении данный предмет может стать опорным для формирования системы универсальных учебных действий в начальном звене средней школы. «Технология» создает благоприятные условия для формирования важнейших составляющих учебной деятельности - планирования, преобразования, оценки продукта, умения 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 и т.д.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Преимущества предмета «Технология» по сравнению с остальными определяются: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Возможностью действовать не только в плане представления, но и в реальном материальном плане совершать наглядно видимые преобразования (это устраняет отрыв речевых действий от их материальной формы).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Возможностью организации совместной продуктивной деятельности и формирования коммуникативных действий, а также навыков работы в группе. В частности, занятия детей на уроках «Технологии» позволяют добиваться максимально четкого отображения в речи детей состава полной ориентировочной основы выполняемых действий, как по ходу выполнения, так и после (рефлексия действий и способов). Работа над заданиями в рамках «Технологии» позволяют также систематически практиковать работу парами и </w:t>
      </w:r>
      <w:proofErr w:type="spellStart"/>
      <w:r w:rsidRPr="003C599A">
        <w:rPr>
          <w:rFonts w:eastAsia="Times New Roman"/>
          <w:sz w:val="24"/>
          <w:szCs w:val="24"/>
        </w:rPr>
        <w:t>микрогруппами</w:t>
      </w:r>
      <w:proofErr w:type="spellEnd"/>
      <w:r w:rsidRPr="003C599A">
        <w:rPr>
          <w:rFonts w:eastAsia="Times New Roman"/>
          <w:sz w:val="24"/>
          <w:szCs w:val="24"/>
        </w:rPr>
        <w:t xml:space="preserve">, стимулируя у детей выработку </w:t>
      </w:r>
      <w:proofErr w:type="gramStart"/>
      <w:r w:rsidRPr="003C599A">
        <w:rPr>
          <w:rFonts w:eastAsia="Times New Roman"/>
          <w:sz w:val="24"/>
          <w:szCs w:val="24"/>
        </w:rPr>
        <w:t>умения</w:t>
      </w:r>
      <w:proofErr w:type="gramEnd"/>
      <w:r w:rsidRPr="003C599A">
        <w:rPr>
          <w:rFonts w:eastAsia="Times New Roman"/>
          <w:sz w:val="24"/>
          <w:szCs w:val="24"/>
        </w:rPr>
        <w:t xml:space="preserve">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Основные виды учебной деятельности учащихся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Наблюдать 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>С помощью учителя: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анализировать предлагаемые задания: понимать поставленную цель, анализировать конструкторско-технологические и декоративно-художественные особенности предлагаемых изделий, выделять известное и неизвестное;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осуществлять практический поиск и открытие нового знания и умения; анализировать и читать графические изображения (рисунки);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воплощать мысленный образ в материале с опорой (при необходимости) на графические изображения, соблюдая приёмы безопасного и рационального труда;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планировать предстоящую практическую деятельность в соответствии с её целью, задачами, особенностями выполняемого задания.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С помощью учителя и под его контролем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С помощью учителя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осуществлять самоконтроль качества выполненной работы (соответствие предложенному образцу или заданию, с помощью шаблона);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оценивать результат своей деятельности: точность изготовления деталей, аккуратность выполненной работы; принимать участие в обсуждении результатов деятельности одноклассников;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обобщать (осознавать и формулировать) то новое, что усвоено.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С помощью учителя: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моделировать несложные изделия с разными конструктивными особенностями по образцу и его рисунку;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определять особенности конструкции, подбирать соответствующие материалы и инструменты. </w:t>
      </w:r>
    </w:p>
    <w:p w:rsidR="003216B4" w:rsidRPr="003C599A" w:rsidRDefault="003216B4" w:rsidP="003B3763">
      <w:pPr>
        <w:pStyle w:val="a3"/>
        <w:jc w:val="center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Содержание учебного предмета (34 часа).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Общекультурные и </w:t>
      </w:r>
      <w:proofErr w:type="spellStart"/>
      <w:r w:rsidRPr="003C599A">
        <w:rPr>
          <w:rFonts w:eastAsia="Times New Roman"/>
          <w:sz w:val="24"/>
          <w:szCs w:val="24"/>
        </w:rPr>
        <w:t>общетрудовые</w:t>
      </w:r>
      <w:proofErr w:type="spellEnd"/>
      <w:r w:rsidRPr="003C599A">
        <w:rPr>
          <w:rFonts w:eastAsia="Times New Roman"/>
          <w:sz w:val="24"/>
          <w:szCs w:val="24"/>
        </w:rPr>
        <w:t xml:space="preserve"> компетенции. Основы культуры труда, самообслуживание (8 часов).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людей. Технология выполнения их </w:t>
      </w:r>
      <w:proofErr w:type="gramStart"/>
      <w:r w:rsidRPr="003C599A">
        <w:rPr>
          <w:rFonts w:eastAsia="Times New Roman"/>
          <w:sz w:val="24"/>
          <w:szCs w:val="24"/>
        </w:rPr>
        <w:t>в</w:t>
      </w:r>
      <w:proofErr w:type="gramEnd"/>
      <w:r w:rsidRPr="003C599A">
        <w:rPr>
          <w:rFonts w:eastAsia="Times New Roman"/>
          <w:sz w:val="24"/>
          <w:szCs w:val="24"/>
        </w:rPr>
        <w:t xml:space="preserve"> </w:t>
      </w:r>
      <w:proofErr w:type="gramStart"/>
      <w:r w:rsidRPr="003C599A">
        <w:rPr>
          <w:rFonts w:eastAsia="Times New Roman"/>
          <w:sz w:val="24"/>
          <w:szCs w:val="24"/>
        </w:rPr>
        <w:t>работ</w:t>
      </w:r>
      <w:proofErr w:type="gramEnd"/>
      <w:r w:rsidRPr="003C599A">
        <w:rPr>
          <w:rFonts w:eastAsia="Times New Roman"/>
          <w:sz w:val="24"/>
          <w:szCs w:val="24"/>
        </w:rPr>
        <w:t xml:space="preserve"> во времена </w:t>
      </w:r>
      <w:proofErr w:type="spellStart"/>
      <w:r w:rsidRPr="003C599A">
        <w:rPr>
          <w:rFonts w:eastAsia="Times New Roman"/>
          <w:sz w:val="24"/>
          <w:szCs w:val="24"/>
        </w:rPr>
        <w:t>Средновековья</w:t>
      </w:r>
      <w:proofErr w:type="spellEnd"/>
      <w:r w:rsidRPr="003C599A">
        <w:rPr>
          <w:rFonts w:eastAsia="Times New Roman"/>
          <w:sz w:val="24"/>
          <w:szCs w:val="24"/>
        </w:rPr>
        <w:t xml:space="preserve"> и сегодня.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Элементарные общие правила создания предметов рукотворного мира (прочность, удобство, эстетическая выразительность – симметрия, </w:t>
      </w:r>
      <w:proofErr w:type="spellStart"/>
      <w:r w:rsidRPr="003C599A">
        <w:rPr>
          <w:rFonts w:eastAsia="Times New Roman"/>
          <w:sz w:val="24"/>
          <w:szCs w:val="24"/>
        </w:rPr>
        <w:t>ассиметрия</w:t>
      </w:r>
      <w:proofErr w:type="spellEnd"/>
      <w:r w:rsidRPr="003C599A">
        <w:rPr>
          <w:rFonts w:eastAsia="Times New Roman"/>
          <w:sz w:val="24"/>
          <w:szCs w:val="24"/>
        </w:rPr>
        <w:t xml:space="preserve">, композиция); гармония рукотворных предметов и окружающей среды (городской и </w:t>
      </w:r>
      <w:proofErr w:type="gramStart"/>
      <w:r w:rsidRPr="003C599A">
        <w:rPr>
          <w:rFonts w:eastAsia="Times New Roman"/>
          <w:sz w:val="24"/>
          <w:szCs w:val="24"/>
        </w:rPr>
        <w:t>сельский</w:t>
      </w:r>
      <w:proofErr w:type="gramEnd"/>
      <w:r w:rsidRPr="003C599A">
        <w:rPr>
          <w:rFonts w:eastAsia="Times New Roman"/>
          <w:sz w:val="24"/>
          <w:szCs w:val="24"/>
        </w:rPr>
        <w:t xml:space="preserve"> ландшафты).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       Природа – источник сырья. Природное сырье, </w:t>
      </w:r>
      <w:proofErr w:type="gramStart"/>
      <w:r w:rsidRPr="003C599A">
        <w:rPr>
          <w:rFonts w:eastAsia="Times New Roman"/>
          <w:sz w:val="24"/>
          <w:szCs w:val="24"/>
        </w:rPr>
        <w:t>природные</w:t>
      </w:r>
      <w:proofErr w:type="gramEnd"/>
      <w:r w:rsidRPr="003C599A">
        <w:rPr>
          <w:rFonts w:eastAsia="Times New Roman"/>
          <w:sz w:val="24"/>
          <w:szCs w:val="24"/>
        </w:rPr>
        <w:t xml:space="preserve"> материала.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        Мастера и их профессии. Традиции творчества мастеров в создании предметной среды  (общие представления).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Развёрнутый анализ заданий (материалы, конструкция, технология изготовления). Составление плана практической работы.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Работа с доступной информацией (тексты, рисунки, простейшие чертежи, эскизы, схемы).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       Введение в проектную деятельность. Выполнение с помощью </w:t>
      </w:r>
      <w:proofErr w:type="spellStart"/>
      <w:r w:rsidRPr="003C599A">
        <w:rPr>
          <w:rFonts w:eastAsia="Times New Roman"/>
          <w:sz w:val="24"/>
          <w:szCs w:val="24"/>
        </w:rPr>
        <w:t>уччителя</w:t>
      </w:r>
      <w:proofErr w:type="spellEnd"/>
      <w:r w:rsidRPr="003C599A">
        <w:rPr>
          <w:rFonts w:eastAsia="Times New Roman"/>
          <w:sz w:val="24"/>
          <w:szCs w:val="24"/>
        </w:rPr>
        <w:t xml:space="preserve">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>            Работа в малых группах. Осуществление сотворчества.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Самоконтроль в ходе работы (точность разметки с использованием чертёжных инструментов).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Самообслуживание. Самостоятельный отбор материала и инструментов для урока.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Технология ручной обработки материалов. Элементы графической грамоты (15 часов).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       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 Технологические операции, их обобщённые названия: разметка, получение деталей из заготовок, сборка изделий, отделка.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        Сборка изделия: проволочное подвижное и ниточное соединение деталей.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        Отделка аппликацией </w:t>
      </w:r>
      <w:proofErr w:type="gramStart"/>
      <w:r w:rsidRPr="003C599A">
        <w:rPr>
          <w:rFonts w:eastAsia="Times New Roman"/>
          <w:sz w:val="24"/>
          <w:szCs w:val="24"/>
        </w:rPr>
        <w:t xml:space="preserve">( </w:t>
      </w:r>
      <w:proofErr w:type="gramEnd"/>
      <w:r w:rsidRPr="003C599A">
        <w:rPr>
          <w:rFonts w:eastAsia="Times New Roman"/>
          <w:sz w:val="24"/>
          <w:szCs w:val="24"/>
        </w:rPr>
        <w:t>с полиэтиленовой прокладкой), ручными строчками (вариант прямой строчки).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Конструирование и моделирование (9 часов).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          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</w:t>
      </w:r>
      <w:proofErr w:type="gramStart"/>
      <w:r w:rsidRPr="003C599A">
        <w:rPr>
          <w:rFonts w:eastAsia="Times New Roman"/>
          <w:sz w:val="24"/>
          <w:szCs w:val="24"/>
        </w:rPr>
        <w:t>Соответствие материалов, конструкции и внешнего оформления назначению изделия).</w:t>
      </w:r>
      <w:proofErr w:type="gramEnd"/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          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              По модели, простейшему чертежу или эскизу. </w:t>
      </w:r>
      <w:proofErr w:type="spellStart"/>
      <w:r w:rsidRPr="003C599A">
        <w:rPr>
          <w:rFonts w:eastAsia="Times New Roman"/>
          <w:sz w:val="24"/>
          <w:szCs w:val="24"/>
        </w:rPr>
        <w:t>Биговка</w:t>
      </w:r>
      <w:proofErr w:type="spellEnd"/>
      <w:r w:rsidRPr="003C599A">
        <w:rPr>
          <w:rFonts w:eastAsia="Times New Roman"/>
          <w:sz w:val="24"/>
          <w:szCs w:val="24"/>
        </w:rPr>
        <w:t>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Использование информационных технологий    (практика   работы   на  компьютере)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(2 часа).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              Демонстрация учителем с участием учащихся готовых материалов на цифровых носителях по изучаемым темам.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Контроль и оценка планируемых результатов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Для отслеживания результатов  предусматриваются в следующие формы контроля: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Стартовый, позволяющий определить исходный уровень развития учащихся.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Текущий: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прогностический, то есть проигрывание всех операций учебного действия до начала его реального выполнения;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пооперационный, то есть </w:t>
      </w:r>
      <w:proofErr w:type="gramStart"/>
      <w:r w:rsidRPr="003C599A">
        <w:rPr>
          <w:rFonts w:eastAsia="Times New Roman"/>
          <w:sz w:val="24"/>
          <w:szCs w:val="24"/>
        </w:rPr>
        <w:t>контроль за</w:t>
      </w:r>
      <w:proofErr w:type="gramEnd"/>
      <w:r w:rsidRPr="003C599A">
        <w:rPr>
          <w:rFonts w:eastAsia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lastRenderedPageBreak/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Итоговый контроль   в формах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тестирование;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практические работы;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творческие работы учащихся;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Самооценка и самоконтроль 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качество выполнения изучаемых на уроке приемов, операций и работы в целом;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 xml:space="preserve">степень самостоятельности; 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 решения.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Предпочтение отдаётся  качественной оценке деятельности каждого ребенка на уроке, его творческим находкам в процессе наблюдений, размышлений и самореализации.</w: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Учебно-мет</w:t>
      </w:r>
      <w:r w:rsidR="003B3763">
        <w:rPr>
          <w:rFonts w:eastAsia="Times New Roman"/>
          <w:sz w:val="24"/>
          <w:szCs w:val="24"/>
        </w:rPr>
        <w:t xml:space="preserve">одическая литература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6"/>
        <w:gridCol w:w="8475"/>
        <w:gridCol w:w="3678"/>
        <w:gridCol w:w="2999"/>
      </w:tblGrid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bookmarkStart w:id="0" w:name="ef4bc15f8d6379c38b8faacf753b920c3f887049"/>
            <w:bookmarkStart w:id="1" w:name="1"/>
            <w:bookmarkEnd w:id="0"/>
            <w:bookmarkEnd w:id="1"/>
            <w:r w:rsidRPr="003C599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Название пособий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Вид пособия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 «Технология. Ступеньки к мастерству» 1 - 4 классы, Е. А.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,  М.: «Вентана - Граф, 2010.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Пособие для учителя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 «Технология. Ступеньки к мастерству»   М.: «Вентана - Граф, 2011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«Технология. Ступеньки к мастерству»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для 2 класса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 «Технология. Учимся мастерству» 1 - 4 классы, Е. А.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,  М.: «Вентана - Граф, 2011.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Рабочая тетрадь к учебнику  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«Технология. Учимся мастерству»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Рабочая тетрадь по технологии</w:t>
            </w:r>
          </w:p>
        </w:tc>
      </w:tr>
    </w:tbl>
    <w:p w:rsidR="003216B4" w:rsidRPr="003C599A" w:rsidRDefault="001235B7" w:rsidP="00B83905">
      <w:pPr>
        <w:pStyle w:val="a3"/>
        <w:rPr>
          <w:rFonts w:eastAsia="Times New Roman"/>
          <w:sz w:val="24"/>
          <w:szCs w:val="24"/>
        </w:rPr>
      </w:pPr>
      <w:r w:rsidRPr="001235B7">
        <w:rPr>
          <w:rFonts w:eastAsia="Times New Roman"/>
          <w:sz w:val="24"/>
          <w:szCs w:val="24"/>
        </w:rPr>
        <w:pict>
          <v:rect id="_x0000_i1025" style="width:0;height:.75pt" o:hralign="center" o:hrstd="t" o:hr="t" fillcolor="#aca899" stroked="f"/>
        </w:pict>
      </w:r>
    </w:p>
    <w:p w:rsidR="003216B4" w:rsidRPr="003C599A" w:rsidRDefault="003216B4" w:rsidP="00B83905">
      <w:pPr>
        <w:pStyle w:val="a3"/>
        <w:rPr>
          <w:rFonts w:eastAsia="Times New Roman"/>
          <w:sz w:val="24"/>
          <w:szCs w:val="24"/>
        </w:rPr>
      </w:pPr>
      <w:r w:rsidRPr="003C599A">
        <w:rPr>
          <w:rFonts w:eastAsia="Times New Roman"/>
          <w:sz w:val="24"/>
          <w:szCs w:val="24"/>
        </w:rPr>
        <w:t>Календарно – тематическое планирование уроков технологии во 2 классе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0"/>
        <w:gridCol w:w="568"/>
        <w:gridCol w:w="3073"/>
        <w:gridCol w:w="3841"/>
        <w:gridCol w:w="7276"/>
      </w:tblGrid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bookmarkStart w:id="2" w:name="cf583bdfdf6d095f5341ff6f227a9a803b313700"/>
            <w:bookmarkStart w:id="3" w:name="4"/>
            <w:bookmarkEnd w:id="2"/>
            <w:bookmarkEnd w:id="3"/>
            <w:r w:rsidRPr="003C599A"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Учебная 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Приспособления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первобыт-ного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человека к окружающей среде. Природа и человек.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6 - 9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Аппликация из природного материала (сухие листья и цветы) «Давай дружить».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</w:t>
            </w:r>
            <w:r w:rsidRPr="003C599A">
              <w:rPr>
                <w:rFonts w:eastAsia="Times New Roman"/>
                <w:sz w:val="24"/>
                <w:szCs w:val="24"/>
              </w:rPr>
              <w:lastRenderedPageBreak/>
              <w:t>изделий, называют используемые в рукотворной деятельности материалы.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Искать, отбирать и использовать необходимую информацию;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при планировании отбирать оптимальные способы выполнения предстоящей практической работы в соответствии с её целью и задачами;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организовывать свою деятельность, работать в малых группах, осуществлять сотрудничество;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оценивать результат своей деятельности: точность изготовления деталей, аккуратность выполнения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обобщать (осознавать и формулировать) то новое, что усвоено.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Ремёсла и ремесленники. Как родились ремёсла.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10 – 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Лепка из пластилина или солёного теста (по выбору учащегося) «Чайная посуда»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Профессии ремесленников. Разделение труда. Как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рабо-тали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ремесленники-мастера.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14 – 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Лепка из пластилина или солёного теста (по выбору учащегося)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«Кондитерские изделия к чаю»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Свойства материалов.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Каж-дому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изделию свой материал.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20 - 22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Простейшее исследование материалов.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Аппликация «Пудель» из цветной бумаги и ваты.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анализировать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конструкторско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 xml:space="preserve"> – технологические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 декоративно-художественные особенности предлагаемых изделий, выделять известное и неизвестное;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осуществлять практический поиск и открытие нового знания и умения; анализировать и читать графические изображения </w:t>
            </w:r>
            <w:r w:rsidRPr="003C599A">
              <w:rPr>
                <w:rFonts w:eastAsia="Times New Roman"/>
                <w:sz w:val="24"/>
                <w:szCs w:val="24"/>
              </w:rPr>
              <w:lastRenderedPageBreak/>
              <w:t xml:space="preserve">(рисунки);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воплощать мысленный образ с опорой (при необходимости) на графические изображения, соблюдая приёмы безопасного и рационального труда;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планировать последовательность своих действий для реализации поставленной задачи;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осуществлять самоконтроль качества выполнения работы (соответствия предложенному образцу или заданию);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обобщать, осознавать и формулировать то новое, что усвоено.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Назначение инструментов. Каждому делу –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инст-рументы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23 - 25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Простейшее исследование инструментов.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Объёмная аппликация «Розы из хозяйственных салфеток»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Введение в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проектную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дея-тельность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. От замысла к изделию.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26 - 29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Лепка из пластилина «Образ природы в фигурке животного»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Искать, отбирать и использовать необходимую информацию;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при планировании отбирать оптимальные способы выполнения предстоящей практической работы в соответствии с её целью и задачами;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организовывать свою деятельность, работать в малых группах, осуществлять сотрудничество;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оценивать результат своей деятельности: точность изготовления деталей, аккуратность выполнения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обобщать (осознавать и формулировать) то новое, что усвоено.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Введение в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проектную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дея-тельность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 xml:space="preserve">. Выбираем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конст-рукцию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изделия.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30 - 33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Изготовление поздравительной открытки по шаблону.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Введение в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проектную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дея-тельность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 xml:space="preserve">. Что такое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компо-зиция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>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34 - 37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Аппликация из деталей по шаблону «Поднос»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Введение в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проектную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дея-тельность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. Симметрично и несимметрично.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38 - 42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Композиция из симметричных деталей.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Технологические операции. Разметка деталей.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42 - 49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Аппликация из цветной бумаги </w:t>
            </w:r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во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выбору учащегося «Открытка с сюрпризом» (с. 45) или «Фигурки животных из кругов» (с. 49)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анализировать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конструкторско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 xml:space="preserve"> – технологические</w:t>
            </w:r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 декоративно-художественные особенности предлагаемых изделий, выделять известное и неизвестное;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осуществлять практический поиск и открытие нового знания и умения; анализировать и читать графические изображения (рисунки);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воплощать мысленный образ с опорой (при необходимости) на графические изображения, соблюдая приёмы безопасного и рационального труда;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планировать последовательность своих действий для реализации поставленной задачи;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осуществлять самоконтроль качества выполнения работы (соответствия предложенному образцу или заданию);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обобщать, осознавать и формулировать то новое, что усвоено.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Технологические операции. Отделение детали от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заго-товки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>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50 - 53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Обрывные аппликации «Берёзка»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Технологические операции. Сборка изделий.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54 - 58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Игрушки – подвески (по выбору учащегося) «Клубничка, ёлочка и грибок»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Технологические операции. Отделка изделий.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Письменная проверочная работа.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59 - 62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Аппликация из цветной бумаги «Украшаем подвески»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Технологические операции. Разметка с помощью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чер-тёжных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инструментов.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63 - 66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Практические упражнения по построению элементов конструкций при помощи линейки.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Линии чертежа. Почему инженеры и рабочие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пони-мают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друг друга.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67 - 70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Практическая работа по выполнению готовых форм на основе выбранного чертежа.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Чтение чертежа. Учимся читать чертежи и выполнять разметку.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71 - 73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Тренировка в построении геометрических фигур на основе чертежа.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Разметка прямоугольника от двух прямых углов.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74 - 75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Цветок из бумаги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Разметка прямоугольника от одного прямого угла.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76 - 78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Домино.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Разметка прямоугольника с помощью угольника.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Учебник с. 79 - 82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Практическая работа в разметке прямоугольника.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Поздравительная открытка.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Разметка деталей циркулем. Как разметить деталь круглой формы.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83 - 85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Практическая работа в разметке деталей круглой формы.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Радиус окружности. Чертёж окружности. Как начертить окружность нужного размера?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86 - 88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Изготовление объёмной фигуры «Игрушка – кошка»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5C0F07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натуральных тканей и их свойства.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5C0F07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Бабочка.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Происхождение натуральных тканей и их свойства. Как появились натуральные ткани.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90 - 96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Помпон из ниток на основе кольца.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Искать, отбирать и использовать необходимую информацию;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при планировании отбирать оптимальные способы выполнения предстоящей практической работы в соответствии с её целью и задачами;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организовывать свою деятельность, работать в малых группах, осуществлять сотрудничество;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оценивать результат своей деятельности: точность изготовления деталей, аккуратность выполнения работы;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обобщать (осознавать и формулировать) то новое, что усвоено.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Изготовление натуральных тканей. От прялки до ткацкого станка.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97 - 100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Игрушки из помпона (по выбору учащегося).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Технологические операции обработки тканей.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работы с тканью.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101 - 103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Технология изготовления швейных изделий.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104 - 108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Строчка прямого стежка и её варианты.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108 - 111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Игрушки из меховых шариков.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Разметка строчек.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Письменная проверочная работа.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112 - 116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Подушечка для иголок.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Транспортные средства.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Ма-кеты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и модели.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118 - 121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Игрушки из спичечных коробков.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При помощи учителя: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Сравнивать различные виды конструкций и способы их сборки;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gramStart"/>
            <w:r w:rsidRPr="003C599A">
              <w:rPr>
                <w:rFonts w:eastAsia="Times New Roman"/>
                <w:sz w:val="24"/>
                <w:szCs w:val="24"/>
              </w:rPr>
              <w:t xml:space="preserve">моделировать несложные изделия с разными конструктивными особенностями, используя разную технику (в пределах изучаемого); </w:t>
            </w:r>
            <w:proofErr w:type="gramEnd"/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конструировать объекты с учётом их технических и художественно – декоративных условий: определять особенности конструкций,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участвовать в совместной творческой деятельности при выполнении учебных практических работ и реализации несложных проектов: принятие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 xml:space="preserve">осуществлять самоконтроль и корректировку хода работы и конечного результата; 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обобщать (осознавать и формулировать) то новое, что открыто и усвоено на уроке.</w:t>
            </w: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Виды соединения деталей конструкции. Как соединяют детали машин и механизмов.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122 - 123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Изготовление изделия, в котором детали имеют подвижное соединение (нитки, проволока).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Техника в жизни человека. Транспорт. От телеги до машины.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124 - 126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Работа с конструктором «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» - изготовление автомобиля.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Техника в жизни человека. История развития транспорта. В воздухе и космосе.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127 - 128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Работа с конструктором «</w:t>
            </w:r>
            <w:proofErr w:type="spellStart"/>
            <w:r w:rsidRPr="003C599A"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  <w:r w:rsidRPr="003C599A">
              <w:rPr>
                <w:rFonts w:eastAsia="Times New Roman"/>
                <w:sz w:val="24"/>
                <w:szCs w:val="24"/>
              </w:rPr>
              <w:t>» - изготовление космической ракеты.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Техника в жизни человека. История развития транспорта. В водной стихии.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129 - 130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Рисование по замыслу «Корабль будущего»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3216B4" w:rsidRPr="003C599A" w:rsidTr="003216B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3C599A">
              <w:rPr>
                <w:rFonts w:eastAsia="Times New Roman"/>
                <w:sz w:val="24"/>
                <w:szCs w:val="24"/>
              </w:rPr>
              <w:t>закреп-ления</w:t>
            </w:r>
            <w:proofErr w:type="spellEnd"/>
            <w:proofErr w:type="gramEnd"/>
            <w:r w:rsidRPr="003C599A">
              <w:rPr>
                <w:rFonts w:eastAsia="Times New Roman"/>
                <w:sz w:val="24"/>
                <w:szCs w:val="24"/>
              </w:rPr>
              <w:t xml:space="preserve"> знаний. Из истории технологий.</w:t>
            </w:r>
          </w:p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C599A">
              <w:rPr>
                <w:rFonts w:eastAsia="Times New Roman"/>
                <w:sz w:val="24"/>
                <w:szCs w:val="24"/>
              </w:rPr>
              <w:t>Учебник с. 132 - 135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16B4" w:rsidRPr="003C599A" w:rsidRDefault="003216B4" w:rsidP="00B83905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ТРЕБОВАНИЯ К УРОВНЮ ПОДГОТОВКИ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ОКАНЧИВАЮЩИХ</w:t>
      </w:r>
      <w:proofErr w:type="gramEnd"/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 ВТОРОЙ КЛАСС</w:t>
      </w:r>
    </w:p>
    <w:p w:rsidR="00B83905" w:rsidRPr="003C599A" w:rsidRDefault="00B83905" w:rsidP="00B83905">
      <w:pPr>
        <w:pStyle w:val="a3"/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</w:pPr>
      <w:r w:rsidRPr="003C599A"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знать/понимать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роль трудовой деятельности в жизни человека;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lastRenderedPageBreak/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распространенные виды профессий (с учетом региональных особенностей);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влияние технологической деятельности человека на окружающую среду и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здоровье;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область применения и назначение инструментов, различных машин,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технических устройств (в том числе компьютеров);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основные источники информации;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назначение основных устройств компьютера;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правила безопасного поведения и гигиены при работе инструментами, бытовой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техникой (в том числе с компьютером);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уметь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выполнять инструкции при решении учебных задач;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 xml:space="preserve">осуществлять организацию и планирование </w:t>
      </w:r>
      <w:proofErr w:type="gramStart"/>
      <w:r w:rsidRPr="003C599A">
        <w:rPr>
          <w:rFonts w:ascii="TimesNewRomanPSMT" w:hAnsi="TimesNewRomanPSMT" w:cs="TimesNewRomanPSMT"/>
          <w:sz w:val="24"/>
          <w:szCs w:val="24"/>
        </w:rPr>
        <w:t>собственной</w:t>
      </w:r>
      <w:proofErr w:type="gramEnd"/>
      <w:r w:rsidRPr="003C599A">
        <w:rPr>
          <w:rFonts w:ascii="TimesNewRomanPSMT" w:hAnsi="TimesNewRomanPSMT" w:cs="TimesNewRomanPSMT"/>
          <w:sz w:val="24"/>
          <w:szCs w:val="24"/>
        </w:rPr>
        <w:t xml:space="preserve"> трудовой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 xml:space="preserve">деятельности, </w:t>
      </w:r>
      <w:proofErr w:type="gramStart"/>
      <w:r w:rsidRPr="003C599A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3C599A">
        <w:rPr>
          <w:rFonts w:ascii="TimesNewRomanPSMT" w:hAnsi="TimesNewRomanPSMT" w:cs="TimesNewRomanPSMT"/>
          <w:sz w:val="24"/>
          <w:szCs w:val="24"/>
        </w:rPr>
        <w:t xml:space="preserve"> ее ходом и результатами;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получать необходимую информацию об объекте деятельности, используя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рисунки, схемы, эскизы, чертежи (на бумажных и электронных носителях);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изготавливать изделия из доступных материалов по образцу, рисунку, сборной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схеме, эскизу, чертежу; выбирать материалы с учетом свойств по внешним признакам;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соблюдать последовательность технологических операций при изготовлении и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сборке изделия;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создавать модели несложных объектов из деталей конструктора и различных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материалов;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Symbol" w:hAnsi="Symbol" w:cs="Symbol"/>
          <w:sz w:val="24"/>
          <w:szCs w:val="24"/>
        </w:rPr>
        <w:t></w:t>
      </w:r>
      <w:r w:rsidRPr="003C599A">
        <w:rPr>
          <w:rFonts w:ascii="Symbol" w:hAnsi="Symbol" w:cs="Symbol"/>
          <w:sz w:val="24"/>
          <w:szCs w:val="24"/>
        </w:rPr>
        <w:t></w:t>
      </w:r>
      <w:r w:rsidRPr="003C599A">
        <w:rPr>
          <w:rFonts w:ascii="TimesNewRomanPSMT" w:hAnsi="TimesNewRomanPSMT" w:cs="TimesNewRomanPSMT"/>
          <w:sz w:val="24"/>
          <w:szCs w:val="24"/>
        </w:rPr>
        <w:t>осуществлять декоративное оформление и отделку изделий;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практической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для</w:t>
      </w:r>
      <w:proofErr w:type="gramEnd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выполнения домашнего труда (самообслуживание, мелкий ремонт одежды и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предметов быта и др.);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соблюдения правил личной гигиены и безопасных приемов работы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с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материалами, инструментами, бытовой техникой; средствами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информационных</w:t>
      </w:r>
      <w:proofErr w:type="gramEnd"/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 и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коммуникационных технологий;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создания различных изделий из доступных материалов по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собственному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замыслу;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осуществления сотрудничества в процессе совместной работы;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>решения учебных и практических задач с применением возможностей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компьютера;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Symbol" w:hAnsi="Symbol" w:cs="Symbol"/>
          <w:bCs/>
          <w:sz w:val="24"/>
          <w:szCs w:val="24"/>
        </w:rPr>
        <w:t></w:t>
      </w:r>
      <w:r w:rsidRPr="003C599A">
        <w:rPr>
          <w:rFonts w:ascii="Symbol" w:hAnsi="Symbol" w:cs="Symbol"/>
          <w:bCs/>
          <w:sz w:val="24"/>
          <w:szCs w:val="24"/>
        </w:rPr>
        <w:t></w:t>
      </w: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поиска информации с использованием простейших запросов;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изменения и создания простых информационных объектов на компьютере.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 xml:space="preserve">Основная задача второго класса – научить детей работать </w:t>
      </w: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чертежными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инструментами (линейка, угольник, циркуль) – размечать прямоугольные и круглые детали.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Познакомить с простейшим чертежом, эскизом, линиями чертежа (линия контура, сгиба,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выносная и размерная, центровая, осевая). Научить выполнять разметку прямоугольника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разными способами (от двух прямых углов, от одного прямого угла). Выполнять простые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proofErr w:type="gram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преобразования прямоугольника без применения чертежных инструментов (например,</w:t>
      </w:r>
      <w:proofErr w:type="gramEnd"/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>округление углов). Размечать круги с помощью циркуля.</w:t>
      </w:r>
    </w:p>
    <w:p w:rsidR="00B83905" w:rsidRPr="003C599A" w:rsidRDefault="00B83905" w:rsidP="00B83905">
      <w:pPr>
        <w:pStyle w:val="a3"/>
        <w:rPr>
          <w:rFonts w:ascii="TimesNewRomanPS-BoldMT" w:hAnsi="TimesNewRomanPS-BoldMT" w:cs="TimesNewRomanPS-BoldMT"/>
          <w:bCs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Итак, первый и второй класс – формирование базовых </w:t>
      </w:r>
      <w:proofErr w:type="spellStart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конструкторско</w:t>
      </w:r>
      <w:proofErr w:type="spellEnd"/>
      <w:r w:rsidRPr="003C599A">
        <w:rPr>
          <w:rFonts w:ascii="TimesNewRomanPS-BoldMT" w:hAnsi="TimesNewRomanPS-BoldMT" w:cs="TimesNewRomanPS-BoldMT"/>
          <w:bCs/>
          <w:sz w:val="24"/>
          <w:szCs w:val="24"/>
        </w:rPr>
        <w:t>-</w:t>
      </w:r>
    </w:p>
    <w:p w:rsidR="00B83905" w:rsidRPr="003C599A" w:rsidRDefault="00B83905" w:rsidP="00B83905">
      <w:pPr>
        <w:pStyle w:val="a3"/>
        <w:rPr>
          <w:rFonts w:ascii="TimesNewRomanPSMT" w:hAnsi="TimesNewRomanPSMT" w:cs="TimesNewRomanPSMT"/>
          <w:sz w:val="24"/>
          <w:szCs w:val="24"/>
        </w:rPr>
      </w:pPr>
      <w:r w:rsidRPr="003C599A">
        <w:rPr>
          <w:rFonts w:ascii="TimesNewRomanPS-BoldMT" w:hAnsi="TimesNewRomanPS-BoldMT" w:cs="TimesNewRomanPS-BoldMT"/>
          <w:bCs/>
          <w:sz w:val="24"/>
          <w:szCs w:val="24"/>
        </w:rPr>
        <w:t xml:space="preserve">технологических знаний </w:t>
      </w:r>
      <w:r w:rsidRPr="003C599A">
        <w:rPr>
          <w:rFonts w:ascii="TimesNewRomanPSMT" w:hAnsi="TimesNewRomanPSMT" w:cs="TimesNewRomanPSMT"/>
          <w:sz w:val="24"/>
          <w:szCs w:val="24"/>
        </w:rPr>
        <w:t>и умений как основы качества изготовления изделий и творческих</w:t>
      </w:r>
    </w:p>
    <w:p w:rsidR="00FB7E60" w:rsidRPr="003C599A" w:rsidRDefault="00B83905" w:rsidP="00B83905">
      <w:pPr>
        <w:pStyle w:val="a3"/>
        <w:rPr>
          <w:sz w:val="24"/>
          <w:szCs w:val="24"/>
        </w:rPr>
      </w:pPr>
      <w:r w:rsidRPr="003C599A">
        <w:rPr>
          <w:rFonts w:ascii="TimesNewRomanPSMT" w:hAnsi="TimesNewRomanPSMT" w:cs="TimesNewRomanPSMT"/>
          <w:sz w:val="24"/>
          <w:szCs w:val="24"/>
        </w:rPr>
        <w:t>работ.</w:t>
      </w:r>
    </w:p>
    <w:sectPr w:rsidR="00FB7E60" w:rsidRPr="003C599A" w:rsidSect="00B839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48"/>
    <w:multiLevelType w:val="multilevel"/>
    <w:tmpl w:val="F8D8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6235"/>
    <w:multiLevelType w:val="multilevel"/>
    <w:tmpl w:val="E08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D7644"/>
    <w:multiLevelType w:val="multilevel"/>
    <w:tmpl w:val="BFA24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17397"/>
    <w:multiLevelType w:val="multilevel"/>
    <w:tmpl w:val="592C4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413B0"/>
    <w:multiLevelType w:val="multilevel"/>
    <w:tmpl w:val="1A44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C6A9C"/>
    <w:multiLevelType w:val="multilevel"/>
    <w:tmpl w:val="432C79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75F82"/>
    <w:multiLevelType w:val="multilevel"/>
    <w:tmpl w:val="7300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81CA0"/>
    <w:multiLevelType w:val="multilevel"/>
    <w:tmpl w:val="C436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E4F39"/>
    <w:multiLevelType w:val="multilevel"/>
    <w:tmpl w:val="199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645B0"/>
    <w:multiLevelType w:val="multilevel"/>
    <w:tmpl w:val="7E2A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364E9"/>
    <w:multiLevelType w:val="multilevel"/>
    <w:tmpl w:val="20E68C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16EB8"/>
    <w:multiLevelType w:val="multilevel"/>
    <w:tmpl w:val="B17C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552EB"/>
    <w:multiLevelType w:val="multilevel"/>
    <w:tmpl w:val="8AC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612E"/>
    <w:multiLevelType w:val="multilevel"/>
    <w:tmpl w:val="CA12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A5C27"/>
    <w:multiLevelType w:val="multilevel"/>
    <w:tmpl w:val="0AB89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252DE"/>
    <w:multiLevelType w:val="multilevel"/>
    <w:tmpl w:val="CA8E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11404"/>
    <w:multiLevelType w:val="multilevel"/>
    <w:tmpl w:val="15A82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8157B"/>
    <w:multiLevelType w:val="multilevel"/>
    <w:tmpl w:val="823E2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71633"/>
    <w:multiLevelType w:val="multilevel"/>
    <w:tmpl w:val="C69CD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2661F"/>
    <w:multiLevelType w:val="multilevel"/>
    <w:tmpl w:val="043859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B5E7B"/>
    <w:multiLevelType w:val="multilevel"/>
    <w:tmpl w:val="A73E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F469C"/>
    <w:multiLevelType w:val="multilevel"/>
    <w:tmpl w:val="FE964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E3ECE"/>
    <w:multiLevelType w:val="multilevel"/>
    <w:tmpl w:val="572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6E53C2"/>
    <w:multiLevelType w:val="multilevel"/>
    <w:tmpl w:val="ECC6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6344C"/>
    <w:multiLevelType w:val="multilevel"/>
    <w:tmpl w:val="060A0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867AA"/>
    <w:multiLevelType w:val="multilevel"/>
    <w:tmpl w:val="8508F1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DA44A2"/>
    <w:multiLevelType w:val="multilevel"/>
    <w:tmpl w:val="61E0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E2AF7"/>
    <w:multiLevelType w:val="multilevel"/>
    <w:tmpl w:val="F532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42CA6"/>
    <w:multiLevelType w:val="multilevel"/>
    <w:tmpl w:val="286C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23"/>
  </w:num>
  <w:num w:numId="6">
    <w:abstractNumId w:val="20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26"/>
  </w:num>
  <w:num w:numId="12">
    <w:abstractNumId w:val="22"/>
  </w:num>
  <w:num w:numId="13">
    <w:abstractNumId w:val="18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5"/>
  </w:num>
  <w:num w:numId="19">
    <w:abstractNumId w:val="28"/>
  </w:num>
  <w:num w:numId="20">
    <w:abstractNumId w:val="27"/>
  </w:num>
  <w:num w:numId="21">
    <w:abstractNumId w:val="14"/>
  </w:num>
  <w:num w:numId="22">
    <w:abstractNumId w:val="24"/>
  </w:num>
  <w:num w:numId="23">
    <w:abstractNumId w:val="3"/>
  </w:num>
  <w:num w:numId="24">
    <w:abstractNumId w:val="17"/>
  </w:num>
  <w:num w:numId="25">
    <w:abstractNumId w:val="10"/>
  </w:num>
  <w:num w:numId="26">
    <w:abstractNumId w:val="19"/>
  </w:num>
  <w:num w:numId="27">
    <w:abstractNumId w:val="21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6B4"/>
    <w:rsid w:val="001235B7"/>
    <w:rsid w:val="00204555"/>
    <w:rsid w:val="00257441"/>
    <w:rsid w:val="003216B4"/>
    <w:rsid w:val="003B3763"/>
    <w:rsid w:val="003C599A"/>
    <w:rsid w:val="003E79AB"/>
    <w:rsid w:val="005C0F07"/>
    <w:rsid w:val="0061595C"/>
    <w:rsid w:val="00991F2E"/>
    <w:rsid w:val="009E1993"/>
    <w:rsid w:val="00AA2294"/>
    <w:rsid w:val="00B83905"/>
    <w:rsid w:val="00D526B6"/>
    <w:rsid w:val="00F27DF3"/>
    <w:rsid w:val="00FB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16B4"/>
  </w:style>
  <w:style w:type="paragraph" w:customStyle="1" w:styleId="c9">
    <w:name w:val="c9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216B4"/>
  </w:style>
  <w:style w:type="character" w:customStyle="1" w:styleId="c21">
    <w:name w:val="c21"/>
    <w:basedOn w:val="a0"/>
    <w:rsid w:val="003216B4"/>
  </w:style>
  <w:style w:type="paragraph" w:customStyle="1" w:styleId="c39">
    <w:name w:val="c39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3216B4"/>
  </w:style>
  <w:style w:type="paragraph" w:customStyle="1" w:styleId="c2">
    <w:name w:val="c2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216B4"/>
  </w:style>
  <w:style w:type="character" w:customStyle="1" w:styleId="c65">
    <w:name w:val="c65"/>
    <w:basedOn w:val="a0"/>
    <w:rsid w:val="003216B4"/>
  </w:style>
  <w:style w:type="paragraph" w:customStyle="1" w:styleId="c49">
    <w:name w:val="c49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216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216B4"/>
  </w:style>
  <w:style w:type="paragraph" w:styleId="a3">
    <w:name w:val="No Spacing"/>
    <w:uiPriority w:val="1"/>
    <w:qFormat/>
    <w:rsid w:val="00D52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9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7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5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91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5478</Words>
  <Characters>31225</Characters>
  <Application>Microsoft Office Word</Application>
  <DocSecurity>0</DocSecurity>
  <Lines>260</Lines>
  <Paragraphs>73</Paragraphs>
  <ScaleCrop>false</ScaleCrop>
  <Company>дом </Company>
  <LinksUpToDate>false</LinksUpToDate>
  <CharactersWithSpaces>36630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</dc:creator>
  <cp:keywords/>
  <dc:description/>
  <cp:lastModifiedBy>Микова А.А.</cp:lastModifiedBy>
  <cp:revision>14</cp:revision>
  <dcterms:created xsi:type="dcterms:W3CDTF">2012-09-14T14:33:00Z</dcterms:created>
  <dcterms:modified xsi:type="dcterms:W3CDTF">2013-01-30T11:42:00Z</dcterms:modified>
</cp:coreProperties>
</file>